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6CA4C4A5" w14:textId="77777777" w:rsidTr="00A357CC">
        <w:tc>
          <w:tcPr>
            <w:tcW w:w="4747" w:type="dxa"/>
          </w:tcPr>
          <w:p w14:paraId="6CA4C4A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CA4C4A4"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6CA4C4A8" w14:textId="77777777" w:rsidTr="00A357CC">
        <w:tc>
          <w:tcPr>
            <w:tcW w:w="4747" w:type="dxa"/>
          </w:tcPr>
          <w:p w14:paraId="6CA4C4A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CA4C4A7" w14:textId="2DBB23C1"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20618B">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20618B">
              <w:rPr>
                <w:rFonts w:ascii="Times New Roman" w:hAnsi="Times New Roman"/>
                <w:spacing w:val="20"/>
                <w:sz w:val="24"/>
                <w:szCs w:val="24"/>
              </w:rPr>
              <w:t>12.11.2021</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20618B">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20618B">
              <w:rPr>
                <w:rFonts w:ascii="Times New Roman" w:hAnsi="Times New Roman"/>
                <w:spacing w:val="20"/>
                <w:sz w:val="24"/>
                <w:szCs w:val="24"/>
              </w:rPr>
              <w:t>1-4/21/2</w:t>
            </w:r>
            <w:r w:rsidRPr="00CD0CFF">
              <w:rPr>
                <w:rFonts w:ascii="Times New Roman" w:hAnsi="Times New Roman"/>
                <w:spacing w:val="20"/>
                <w:sz w:val="24"/>
                <w:szCs w:val="24"/>
              </w:rPr>
              <w:fldChar w:fldCharType="end"/>
            </w:r>
          </w:p>
        </w:tc>
      </w:tr>
      <w:tr w:rsidR="00A357CC" w14:paraId="6CA4C4AB" w14:textId="77777777" w:rsidTr="00A357CC">
        <w:tc>
          <w:tcPr>
            <w:tcW w:w="4747" w:type="dxa"/>
          </w:tcPr>
          <w:p w14:paraId="6CA4C4A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CA4C4A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CA4C4AE" w14:textId="77777777" w:rsidTr="00A357CC">
        <w:tc>
          <w:tcPr>
            <w:tcW w:w="4747" w:type="dxa"/>
          </w:tcPr>
          <w:p w14:paraId="6CA4C4AC"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6CA4C4A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CA4C4B1" w14:textId="77777777" w:rsidTr="00A357CC">
        <w:tc>
          <w:tcPr>
            <w:tcW w:w="4747" w:type="dxa"/>
          </w:tcPr>
          <w:p w14:paraId="6CA4C4AF"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6CA4C4B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6CA4C4B2" w14:textId="77777777" w:rsidR="0058227E" w:rsidRDefault="0058227E" w:rsidP="00AF1DE6">
      <w:pPr>
        <w:tabs>
          <w:tab w:val="left" w:pos="5387"/>
        </w:tabs>
        <w:spacing w:after="0" w:line="240" w:lineRule="auto"/>
        <w:rPr>
          <w:rFonts w:ascii="Times New Roman" w:hAnsi="Times New Roman"/>
          <w:sz w:val="24"/>
          <w:szCs w:val="24"/>
        </w:rPr>
      </w:pPr>
    </w:p>
    <w:p w14:paraId="6CA4C4B3"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6CA4C4B5" w14:textId="77777777" w:rsidTr="00772CF5">
        <w:trPr>
          <w:gridAfter w:val="1"/>
          <w:wAfter w:w="4607" w:type="dxa"/>
        </w:trPr>
        <w:tc>
          <w:tcPr>
            <w:tcW w:w="4747" w:type="dxa"/>
          </w:tcPr>
          <w:p w14:paraId="6CA4C4B4"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6CA4C4B7" w14:textId="77777777" w:rsidTr="00772CF5">
        <w:trPr>
          <w:gridAfter w:val="1"/>
          <w:wAfter w:w="4607" w:type="dxa"/>
        </w:trPr>
        <w:tc>
          <w:tcPr>
            <w:tcW w:w="4747" w:type="dxa"/>
          </w:tcPr>
          <w:p w14:paraId="6CA4C4B6"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CA4C4B9" w14:textId="77777777" w:rsidTr="00772CF5">
        <w:trPr>
          <w:gridAfter w:val="1"/>
          <w:wAfter w:w="4607" w:type="dxa"/>
        </w:trPr>
        <w:tc>
          <w:tcPr>
            <w:tcW w:w="4747" w:type="dxa"/>
          </w:tcPr>
          <w:p w14:paraId="6CA4C4B8"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CA4C4BC" w14:textId="77777777" w:rsidTr="00772CF5">
        <w:trPr>
          <w:gridAfter w:val="1"/>
          <w:wAfter w:w="4607" w:type="dxa"/>
        </w:trPr>
        <w:tc>
          <w:tcPr>
            <w:tcW w:w="4747" w:type="dxa"/>
          </w:tcPr>
          <w:p w14:paraId="6CA4C4BB" w14:textId="5AFF8733" w:rsidR="00772CF5" w:rsidRPr="00A357CC" w:rsidRDefault="00772CF5" w:rsidP="00110854">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20618B">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20618B">
              <w:rPr>
                <w:rFonts w:ascii="Times New Roman" w:hAnsi="Times New Roman"/>
                <w:b/>
                <w:sz w:val="24"/>
                <w:szCs w:val="24"/>
              </w:rPr>
              <w:t>Arvamuse andmine Uudeküla uuringuruumi uuringuloa taotluse kohta</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6CA4C4BF" w14:textId="77777777" w:rsidTr="00772CF5">
        <w:trPr>
          <w:gridAfter w:val="1"/>
          <w:wAfter w:w="4607" w:type="dxa"/>
        </w:trPr>
        <w:tc>
          <w:tcPr>
            <w:tcW w:w="4747" w:type="dxa"/>
          </w:tcPr>
          <w:p w14:paraId="6CA4C4BE"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6CA4C4C1" w14:textId="77777777" w:rsidTr="00435C14">
        <w:tc>
          <w:tcPr>
            <w:tcW w:w="9354" w:type="dxa"/>
            <w:gridSpan w:val="2"/>
          </w:tcPr>
          <w:p w14:paraId="675B0819" w14:textId="77777777" w:rsidR="001C3376" w:rsidRPr="001C3376" w:rsidRDefault="001C3376" w:rsidP="001C3376">
            <w:pPr>
              <w:spacing w:after="0" w:line="240" w:lineRule="auto"/>
              <w:jc w:val="both"/>
              <w:rPr>
                <w:rFonts w:ascii="Times New Roman" w:hAnsi="Times New Roman"/>
                <w:sz w:val="24"/>
                <w:szCs w:val="24"/>
              </w:rPr>
            </w:pPr>
            <w:r w:rsidRPr="001C3376">
              <w:rPr>
                <w:rFonts w:ascii="Times New Roman" w:hAnsi="Times New Roman"/>
                <w:sz w:val="24"/>
                <w:szCs w:val="24"/>
              </w:rPr>
              <w:t>Tapa Vallavolikogu tutvus Keskkonnaameti poolt 21.10.2021 kirjaga nr DM-117437-5 saadetud SKP Invest OÜ (registrikood 11476740) Uudeküla uuringuruumi geoloogilise uuringuloa taotlusega (registreeritud 21.10.2021 nr 6-4/21/2486).</w:t>
            </w:r>
          </w:p>
          <w:p w14:paraId="2A5293BB" w14:textId="77777777" w:rsidR="001C3376" w:rsidRPr="001C3376" w:rsidRDefault="001C3376" w:rsidP="001C3376">
            <w:pPr>
              <w:spacing w:after="0" w:line="240" w:lineRule="auto"/>
              <w:jc w:val="both"/>
              <w:rPr>
                <w:rFonts w:ascii="Times New Roman" w:hAnsi="Times New Roman"/>
                <w:sz w:val="24"/>
                <w:szCs w:val="24"/>
              </w:rPr>
            </w:pPr>
          </w:p>
          <w:p w14:paraId="3CFA2EF2" w14:textId="134EFB13" w:rsidR="001C3376" w:rsidRPr="001C3376" w:rsidRDefault="001C3376" w:rsidP="001C3376">
            <w:pPr>
              <w:spacing w:after="0" w:line="240" w:lineRule="auto"/>
              <w:jc w:val="both"/>
              <w:rPr>
                <w:rFonts w:ascii="Times New Roman" w:hAnsi="Times New Roman"/>
                <w:sz w:val="24"/>
                <w:szCs w:val="24"/>
              </w:rPr>
            </w:pPr>
            <w:r w:rsidRPr="001C3376">
              <w:rPr>
                <w:rFonts w:ascii="Times New Roman" w:hAnsi="Times New Roman"/>
                <w:sz w:val="24"/>
                <w:szCs w:val="24"/>
              </w:rPr>
              <w:t xml:space="preserve">SKP Invest OÜ taotleb uuringuluba Tapa vallas Uudeküla külas eraomandisse kuuluvale </w:t>
            </w:r>
            <w:proofErr w:type="spellStart"/>
            <w:r w:rsidRPr="001C3376">
              <w:rPr>
                <w:rFonts w:ascii="Times New Roman" w:hAnsi="Times New Roman"/>
                <w:sz w:val="24"/>
                <w:szCs w:val="24"/>
              </w:rPr>
              <w:t>Tausla</w:t>
            </w:r>
            <w:proofErr w:type="spellEnd"/>
            <w:r w:rsidRPr="001C3376">
              <w:rPr>
                <w:rFonts w:ascii="Times New Roman" w:hAnsi="Times New Roman"/>
                <w:sz w:val="24"/>
                <w:szCs w:val="24"/>
              </w:rPr>
              <w:t xml:space="preserve"> kinnistule (katastritunnus 78701:003:0630). Taotletava uuringuruumi teenindusala pindala on 3,39 ha. Geolo</w:t>
            </w:r>
            <w:r w:rsidR="005C33A6">
              <w:rPr>
                <w:rFonts w:ascii="Times New Roman" w:hAnsi="Times New Roman"/>
                <w:sz w:val="24"/>
                <w:szCs w:val="24"/>
              </w:rPr>
              <w:t>o</w:t>
            </w:r>
            <w:r w:rsidRPr="001C3376">
              <w:rPr>
                <w:rFonts w:ascii="Times New Roman" w:hAnsi="Times New Roman"/>
                <w:sz w:val="24"/>
                <w:szCs w:val="24"/>
              </w:rPr>
              <w:t xml:space="preserve">gilise uuringu käigus plaanitakse rajada kuni 15 uuringukaeveõõnt või puurauku uurimissügavusega kuni 12 m. Uuritavateks maavaradeks on täiteliiv ja täitekruus. Taotletava loa kehtivusaeg on 2 aastat ning uuringu teostajaks on Maavarauuringud OÜ. Lähimad elamud asuvad Tamsalu linnas ja jäävad teenindusala piirist ligikaudu 0,5 km kaugusele lõuna poole. Uuringuloa taotluse kohaselt on SKP Invest OÜ-l huvi uuringute lõppemisel </w:t>
            </w:r>
            <w:proofErr w:type="spellStart"/>
            <w:r w:rsidRPr="001C3376">
              <w:rPr>
                <w:rFonts w:ascii="Times New Roman" w:hAnsi="Times New Roman"/>
                <w:sz w:val="24"/>
                <w:szCs w:val="24"/>
              </w:rPr>
              <w:t>kaevandamisloa</w:t>
            </w:r>
            <w:proofErr w:type="spellEnd"/>
            <w:r w:rsidRPr="001C3376">
              <w:rPr>
                <w:rFonts w:ascii="Times New Roman" w:hAnsi="Times New Roman"/>
                <w:sz w:val="24"/>
                <w:szCs w:val="24"/>
              </w:rPr>
              <w:t xml:space="preserve"> taotlemiseks.</w:t>
            </w:r>
          </w:p>
          <w:p w14:paraId="64E7D4BA" w14:textId="77777777" w:rsidR="001C3376" w:rsidRPr="001C3376" w:rsidRDefault="001C3376" w:rsidP="001C3376">
            <w:pPr>
              <w:spacing w:after="0" w:line="240" w:lineRule="auto"/>
              <w:jc w:val="both"/>
              <w:rPr>
                <w:rFonts w:ascii="Times New Roman" w:hAnsi="Times New Roman"/>
                <w:sz w:val="24"/>
                <w:szCs w:val="24"/>
              </w:rPr>
            </w:pPr>
          </w:p>
          <w:p w14:paraId="2CD8C31B" w14:textId="77777777" w:rsidR="001C3376" w:rsidRPr="001C3376" w:rsidRDefault="001C3376" w:rsidP="001C3376">
            <w:pPr>
              <w:spacing w:after="0" w:line="240" w:lineRule="auto"/>
              <w:jc w:val="both"/>
              <w:rPr>
                <w:rFonts w:ascii="Times New Roman" w:hAnsi="Times New Roman"/>
                <w:sz w:val="24"/>
                <w:szCs w:val="24"/>
              </w:rPr>
            </w:pPr>
            <w:proofErr w:type="spellStart"/>
            <w:r w:rsidRPr="001C3376">
              <w:rPr>
                <w:rFonts w:ascii="Times New Roman" w:hAnsi="Times New Roman"/>
                <w:sz w:val="24"/>
                <w:szCs w:val="24"/>
              </w:rPr>
              <w:t>Tausla</w:t>
            </w:r>
            <w:proofErr w:type="spellEnd"/>
            <w:r w:rsidRPr="001C3376">
              <w:rPr>
                <w:rFonts w:ascii="Times New Roman" w:hAnsi="Times New Roman"/>
                <w:sz w:val="24"/>
                <w:szCs w:val="24"/>
              </w:rPr>
              <w:t xml:space="preserve"> kinnistu asub Tamsalu valla üldplaneeringu kohaselt rohevõrgustiku alal. Rohevõrgustiku toimimise tagamine on omavalitsuse ülesanne ning selle ülesande täitmiseks on  üldplaneeringuga seatud tingimused, mille täitmist peab omavalitsus tegevuste lubamisel järgima (</w:t>
            </w:r>
            <w:proofErr w:type="spellStart"/>
            <w:r w:rsidRPr="001C3376">
              <w:rPr>
                <w:rFonts w:ascii="Times New Roman" w:hAnsi="Times New Roman"/>
                <w:sz w:val="24"/>
                <w:szCs w:val="24"/>
              </w:rPr>
              <w:t>PlanS</w:t>
            </w:r>
            <w:proofErr w:type="spellEnd"/>
            <w:r w:rsidRPr="001C3376">
              <w:rPr>
                <w:rFonts w:ascii="Times New Roman" w:hAnsi="Times New Roman"/>
                <w:sz w:val="24"/>
                <w:szCs w:val="24"/>
              </w:rPr>
              <w:t xml:space="preserve"> § 75 lg 1 p 10). Endise Tamsalu valla piirides kehtib Tamsalu valla üldplaneering seni, kuni liitunud omavalitsuste (Tamsalu vald ja Tapa vald) üldplaneering on kehtestatud. Tapa valla koostatava üldplaneeringu kohaselt asub </w:t>
            </w:r>
            <w:proofErr w:type="spellStart"/>
            <w:r w:rsidRPr="001C3376">
              <w:rPr>
                <w:rFonts w:ascii="Times New Roman" w:hAnsi="Times New Roman"/>
                <w:sz w:val="24"/>
                <w:szCs w:val="24"/>
              </w:rPr>
              <w:t>Tausla</w:t>
            </w:r>
            <w:proofErr w:type="spellEnd"/>
            <w:r w:rsidRPr="001C3376">
              <w:rPr>
                <w:rFonts w:ascii="Times New Roman" w:hAnsi="Times New Roman"/>
                <w:sz w:val="24"/>
                <w:szCs w:val="24"/>
              </w:rPr>
              <w:t xml:space="preserve"> kinnistu samuti rohevõrgustiku alal. Juhul, kui SKP Invest OÜ otsustab pärast geoloogiliste uuringute läbiviimist kaevandamisluba taotlema hakata, peab taotleja arvestama, et omavalitsus ei saa anda nõusolekut tegevustele, mille puhul ei ole tõendatud, et need ei oma negatiivset mõju rohevõrgustiku toimimisele.</w:t>
            </w:r>
          </w:p>
          <w:p w14:paraId="12C1ACFE" w14:textId="77777777" w:rsidR="001C3376" w:rsidRPr="001C3376" w:rsidRDefault="001C3376" w:rsidP="001C3376">
            <w:pPr>
              <w:spacing w:after="0" w:line="240" w:lineRule="auto"/>
              <w:jc w:val="both"/>
              <w:rPr>
                <w:rFonts w:ascii="Times New Roman" w:hAnsi="Times New Roman"/>
                <w:sz w:val="24"/>
                <w:szCs w:val="24"/>
              </w:rPr>
            </w:pPr>
          </w:p>
          <w:p w14:paraId="2B163902" w14:textId="77777777" w:rsidR="001C3376" w:rsidRPr="001C3376" w:rsidRDefault="001C3376" w:rsidP="001C3376">
            <w:pPr>
              <w:spacing w:after="0" w:line="240" w:lineRule="auto"/>
              <w:jc w:val="both"/>
              <w:rPr>
                <w:rFonts w:ascii="Times New Roman" w:hAnsi="Times New Roman"/>
                <w:sz w:val="24"/>
                <w:szCs w:val="24"/>
              </w:rPr>
            </w:pPr>
            <w:r w:rsidRPr="001C3376">
              <w:rPr>
                <w:rFonts w:ascii="Times New Roman" w:hAnsi="Times New Roman"/>
                <w:sz w:val="24"/>
                <w:szCs w:val="24"/>
              </w:rPr>
              <w:t>Rohevõrgustiku toimimise tõendamiseks peab taotleja olema valmis koostama vastavasisulise eksperthinnangu. Eksperthinnang peab sisaldama ala väärtuste ja rohevõrgustiku kui terviku toimimise kirjeldust, kavandatava tegevuse mõju analüüsi (soovitatavalt koos maastikuanalüüsi skeemidega), järeldusi mõju kohta ning leevendusmeetmete soovitusi. Analüüsi tulemusel peab selguma, kas ettevõtte poolt kirjeldatud tootmisprotsessi korral säilib rohevõrgustiku toimimine või on mingil ajal piirkonda vaja nt asenduskoridori. Eksperthinnangu koostamisse peab olema kaasatud ekspert, kellel on varasem kogemus rohevõrgustiku analüüside teostamise osas.</w:t>
            </w:r>
          </w:p>
          <w:p w14:paraId="0E95C611" w14:textId="77777777" w:rsidR="001C3376" w:rsidRPr="001C3376" w:rsidRDefault="001C3376" w:rsidP="001C3376">
            <w:pPr>
              <w:spacing w:after="0" w:line="240" w:lineRule="auto"/>
              <w:jc w:val="both"/>
              <w:rPr>
                <w:rFonts w:ascii="Times New Roman" w:hAnsi="Times New Roman"/>
                <w:sz w:val="24"/>
                <w:szCs w:val="24"/>
              </w:rPr>
            </w:pPr>
          </w:p>
          <w:p w14:paraId="251E9861" w14:textId="09E4FEEC" w:rsidR="00A357CC" w:rsidRDefault="001C3376" w:rsidP="001C3376">
            <w:pPr>
              <w:tabs>
                <w:tab w:val="left" w:pos="5387"/>
              </w:tabs>
              <w:spacing w:after="0" w:line="240" w:lineRule="auto"/>
              <w:jc w:val="both"/>
              <w:rPr>
                <w:rFonts w:ascii="Times New Roman" w:hAnsi="Times New Roman"/>
                <w:sz w:val="24"/>
                <w:szCs w:val="24"/>
              </w:rPr>
            </w:pPr>
            <w:r w:rsidRPr="001C3376">
              <w:rPr>
                <w:rFonts w:ascii="Times New Roman" w:hAnsi="Times New Roman"/>
                <w:sz w:val="24"/>
                <w:szCs w:val="24"/>
              </w:rPr>
              <w:t xml:space="preserve">Lähtudes eeltoodust ja kohaliku omavalitsuse korralduse seaduse § 22 lõikest 2, maapõueseaduse § 27 lõikest 7 ning Keskkonnaameti </w:t>
            </w:r>
            <w:r w:rsidR="00C43D32" w:rsidRPr="00C43D32">
              <w:rPr>
                <w:rFonts w:ascii="Times New Roman" w:hAnsi="Times New Roman"/>
                <w:sz w:val="24"/>
                <w:szCs w:val="24"/>
              </w:rPr>
              <w:t xml:space="preserve">21.10.2021 kirjaga nr DM-117437-5 </w:t>
            </w:r>
            <w:r w:rsidRPr="001C3376">
              <w:rPr>
                <w:rFonts w:ascii="Times New Roman" w:hAnsi="Times New Roman"/>
                <w:sz w:val="24"/>
                <w:szCs w:val="24"/>
              </w:rPr>
              <w:t>saadetud geoloogilise uuringuloa taotlusest:</w:t>
            </w:r>
          </w:p>
          <w:p w14:paraId="5A721079" w14:textId="77777777" w:rsidR="001C3376" w:rsidRDefault="001C3376" w:rsidP="001C3376">
            <w:pPr>
              <w:tabs>
                <w:tab w:val="left" w:pos="5387"/>
              </w:tabs>
              <w:spacing w:after="0" w:line="240" w:lineRule="auto"/>
              <w:jc w:val="both"/>
              <w:rPr>
                <w:rFonts w:ascii="Times New Roman" w:hAnsi="Times New Roman"/>
                <w:sz w:val="24"/>
                <w:szCs w:val="24"/>
              </w:rPr>
            </w:pPr>
          </w:p>
          <w:p w14:paraId="45E5B510" w14:textId="77777777" w:rsidR="001C3376" w:rsidRPr="00370EC4" w:rsidRDefault="001C3376" w:rsidP="001C3376">
            <w:pPr>
              <w:pStyle w:val="Standard"/>
              <w:numPr>
                <w:ilvl w:val="0"/>
                <w:numId w:val="6"/>
              </w:numPr>
              <w:autoSpaceDE w:val="0"/>
              <w:jc w:val="both"/>
              <w:rPr>
                <w:rFonts w:eastAsia="Times New Roman" w:cs="Times New Roman"/>
                <w:lang w:val="et-EE"/>
              </w:rPr>
            </w:pPr>
            <w:r>
              <w:rPr>
                <w:rFonts w:eastAsia="Times New Roman" w:cs="Times New Roman"/>
                <w:lang w:val="et-EE"/>
              </w:rPr>
              <w:lastRenderedPageBreak/>
              <w:t>Nõustuda SKP Invest OÜ-le</w:t>
            </w:r>
            <w:r w:rsidRPr="00370EC4">
              <w:rPr>
                <w:rFonts w:eastAsia="Times New Roman" w:cs="Times New Roman"/>
                <w:lang w:val="et-EE"/>
              </w:rPr>
              <w:t xml:space="preserve"> geoloogilise uuringuloa väljastamise</w:t>
            </w:r>
            <w:r>
              <w:rPr>
                <w:rFonts w:eastAsia="Times New Roman" w:cs="Times New Roman"/>
                <w:lang w:val="et-EE"/>
              </w:rPr>
              <w:t xml:space="preserve">ga </w:t>
            </w:r>
            <w:proofErr w:type="spellStart"/>
            <w:r>
              <w:rPr>
                <w:rFonts w:eastAsia="Times New Roman" w:cs="Times New Roman"/>
                <w:lang w:val="et-EE"/>
              </w:rPr>
              <w:t>Tausla</w:t>
            </w:r>
            <w:proofErr w:type="spellEnd"/>
            <w:r>
              <w:rPr>
                <w:rFonts w:eastAsia="Times New Roman" w:cs="Times New Roman"/>
                <w:lang w:val="et-EE"/>
              </w:rPr>
              <w:t xml:space="preserve"> kinnistule Uudeküla külas Tapa vallas.</w:t>
            </w:r>
          </w:p>
          <w:p w14:paraId="37088CB4" w14:textId="77777777" w:rsidR="001C3376" w:rsidRPr="00370EC4" w:rsidRDefault="001C3376" w:rsidP="001C3376">
            <w:pPr>
              <w:pStyle w:val="Standard"/>
              <w:numPr>
                <w:ilvl w:val="0"/>
                <w:numId w:val="6"/>
              </w:numPr>
              <w:autoSpaceDE w:val="0"/>
              <w:jc w:val="both"/>
              <w:rPr>
                <w:rFonts w:eastAsia="Times New Roman" w:cs="Times New Roman"/>
                <w:lang w:val="et-EE"/>
              </w:rPr>
            </w:pPr>
            <w:r w:rsidRPr="00370EC4">
              <w:rPr>
                <w:rFonts w:eastAsia="Times New Roman" w:cs="Times New Roman"/>
                <w:lang w:val="et-EE"/>
              </w:rPr>
              <w:t>Otsus jõustub teatavakstegemisest.</w:t>
            </w:r>
          </w:p>
          <w:p w14:paraId="6CA4C4C0" w14:textId="151015BC" w:rsidR="001C3376" w:rsidRDefault="001C3376" w:rsidP="001C3376">
            <w:pPr>
              <w:tabs>
                <w:tab w:val="left" w:pos="5387"/>
              </w:tabs>
              <w:spacing w:after="0" w:line="240" w:lineRule="auto"/>
              <w:jc w:val="both"/>
              <w:rPr>
                <w:rFonts w:ascii="Times New Roman" w:hAnsi="Times New Roman"/>
                <w:sz w:val="24"/>
                <w:szCs w:val="24"/>
              </w:rPr>
            </w:pPr>
          </w:p>
        </w:tc>
      </w:tr>
      <w:tr w:rsidR="00A357CC" w14:paraId="6CA4C4C3" w14:textId="77777777" w:rsidTr="00435C14">
        <w:tc>
          <w:tcPr>
            <w:tcW w:w="9354" w:type="dxa"/>
            <w:gridSpan w:val="2"/>
          </w:tcPr>
          <w:p w14:paraId="6CA4C4C2"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6CA4C4C4" w14:textId="77777777" w:rsidR="00A357CC" w:rsidRDefault="00A357CC" w:rsidP="00AF1DE6">
      <w:pPr>
        <w:tabs>
          <w:tab w:val="left" w:pos="5387"/>
        </w:tabs>
        <w:spacing w:after="0" w:line="240" w:lineRule="auto"/>
        <w:jc w:val="both"/>
        <w:rPr>
          <w:rFonts w:ascii="Times New Roman" w:hAnsi="Times New Roman"/>
          <w:sz w:val="24"/>
          <w:szCs w:val="24"/>
        </w:rPr>
      </w:pPr>
    </w:p>
    <w:p w14:paraId="6CA4C4C5"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6CA4C4CA" w14:textId="77777777" w:rsidTr="00E13B6E">
        <w:tc>
          <w:tcPr>
            <w:tcW w:w="4677" w:type="dxa"/>
            <w:shd w:val="clear" w:color="auto" w:fill="auto"/>
          </w:tcPr>
          <w:p w14:paraId="6CA4C4C7" w14:textId="62A787C0" w:rsidR="00E13B6E" w:rsidRDefault="00E13B6E" w:rsidP="002B1191">
            <w:pPr>
              <w:tabs>
                <w:tab w:val="left" w:pos="5387"/>
              </w:tabs>
              <w:spacing w:after="0" w:line="240" w:lineRule="auto"/>
              <w:jc w:val="both"/>
              <w:rPr>
                <w:rFonts w:ascii="Times New Roman" w:hAnsi="Times New Roman"/>
                <w:i/>
                <w:sz w:val="24"/>
                <w:szCs w:val="24"/>
              </w:rPr>
            </w:pPr>
            <w:r w:rsidRPr="00CD0CFF">
              <w:rPr>
                <w:rFonts w:ascii="Times New Roman" w:hAnsi="Times New Roman"/>
                <w:i/>
                <w:sz w:val="24"/>
                <w:szCs w:val="24"/>
              </w:rPr>
              <w:t>(allkirjastatud digitaalselt)</w:t>
            </w:r>
          </w:p>
          <w:p w14:paraId="500FC231" w14:textId="0799ABCB" w:rsidR="00A35015" w:rsidRDefault="00A35015" w:rsidP="002B1191">
            <w:pPr>
              <w:tabs>
                <w:tab w:val="left" w:pos="5387"/>
              </w:tabs>
              <w:spacing w:after="0" w:line="240" w:lineRule="auto"/>
              <w:jc w:val="both"/>
              <w:rPr>
                <w:rFonts w:ascii="Times New Roman" w:hAnsi="Times New Roman"/>
                <w:i/>
                <w:sz w:val="24"/>
                <w:szCs w:val="24"/>
              </w:rPr>
            </w:pPr>
          </w:p>
          <w:p w14:paraId="2D6043FE" w14:textId="282CB9D4" w:rsidR="00A35015" w:rsidRPr="00A35015" w:rsidRDefault="00A35015" w:rsidP="002B1191">
            <w:pPr>
              <w:tabs>
                <w:tab w:val="left" w:pos="5387"/>
              </w:tabs>
              <w:spacing w:after="0" w:line="240" w:lineRule="auto"/>
              <w:jc w:val="both"/>
              <w:rPr>
                <w:rFonts w:ascii="Times New Roman" w:hAnsi="Times New Roman"/>
                <w:iCs/>
                <w:sz w:val="24"/>
                <w:szCs w:val="24"/>
              </w:rPr>
            </w:pPr>
            <w:r w:rsidRPr="00A35015">
              <w:rPr>
                <w:rFonts w:ascii="Times New Roman" w:hAnsi="Times New Roman"/>
                <w:iCs/>
                <w:sz w:val="24"/>
                <w:szCs w:val="24"/>
              </w:rPr>
              <w:t>Alari Kirt</w:t>
            </w:r>
          </w:p>
          <w:p w14:paraId="6CA4C4C9" w14:textId="4F056763"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20618B">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20618B">
              <w:rPr>
                <w:rFonts w:ascii="Times New Roman" w:hAnsi="Times New Roman"/>
                <w:sz w:val="24"/>
                <w:szCs w:val="24"/>
              </w:rPr>
              <w:t>vallavolikogu esimees</w:t>
            </w:r>
            <w:r>
              <w:rPr>
                <w:rFonts w:ascii="Times New Roman" w:hAnsi="Times New Roman"/>
                <w:sz w:val="24"/>
                <w:szCs w:val="24"/>
              </w:rPr>
              <w:fldChar w:fldCharType="end"/>
            </w:r>
          </w:p>
        </w:tc>
      </w:tr>
      <w:tr w:rsidR="00A35015" w:rsidRPr="002B1191" w14:paraId="54D4C518" w14:textId="77777777" w:rsidTr="00E13B6E">
        <w:tc>
          <w:tcPr>
            <w:tcW w:w="4677" w:type="dxa"/>
            <w:shd w:val="clear" w:color="auto" w:fill="auto"/>
          </w:tcPr>
          <w:p w14:paraId="203CBABE" w14:textId="51F3692C" w:rsidR="00A35015" w:rsidRPr="00CD0CFF" w:rsidRDefault="00A35015" w:rsidP="002B1191">
            <w:pPr>
              <w:tabs>
                <w:tab w:val="left" w:pos="5387"/>
              </w:tabs>
              <w:spacing w:after="0" w:line="240" w:lineRule="auto"/>
              <w:jc w:val="both"/>
              <w:rPr>
                <w:rFonts w:ascii="Times New Roman" w:hAnsi="Times New Roman"/>
                <w:i/>
                <w:sz w:val="24"/>
                <w:szCs w:val="24"/>
              </w:rPr>
            </w:pPr>
          </w:p>
        </w:tc>
      </w:tr>
    </w:tbl>
    <w:p w14:paraId="6CA4C4CB" w14:textId="77777777" w:rsidR="00A357CC" w:rsidRDefault="00A357CC" w:rsidP="002B1191">
      <w:pPr>
        <w:spacing w:after="0" w:line="240" w:lineRule="auto"/>
        <w:rPr>
          <w:rFonts w:ascii="Times New Roman" w:hAnsi="Times New Roman"/>
          <w:sz w:val="24"/>
          <w:szCs w:val="24"/>
        </w:rPr>
      </w:pPr>
    </w:p>
    <w:p w14:paraId="6CA4C4CC"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E13B6E" w14:paraId="6CA4C4D8" w14:textId="77777777" w:rsidTr="00435C14">
        <w:tc>
          <w:tcPr>
            <w:tcW w:w="9354" w:type="dxa"/>
            <w:gridSpan w:val="3"/>
          </w:tcPr>
          <w:p w14:paraId="6CA4C4D7" w14:textId="77777777" w:rsidR="00E13B6E" w:rsidRDefault="00E13B6E" w:rsidP="001C3376">
            <w:pPr>
              <w:spacing w:after="0" w:line="240" w:lineRule="auto"/>
              <w:rPr>
                <w:rFonts w:ascii="Times New Roman" w:hAnsi="Times New Roman"/>
                <w:sz w:val="24"/>
                <w:szCs w:val="24"/>
              </w:rPr>
            </w:pPr>
          </w:p>
        </w:tc>
      </w:tr>
      <w:tr w:rsidR="00435C14" w14:paraId="6CA4C4DB" w14:textId="77777777" w:rsidTr="00E41682">
        <w:trPr>
          <w:gridAfter w:val="1"/>
          <w:wAfter w:w="145" w:type="dxa"/>
        </w:trPr>
        <w:tc>
          <w:tcPr>
            <w:tcW w:w="3402" w:type="dxa"/>
          </w:tcPr>
          <w:p w14:paraId="6CA4C4D9"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6CA4C4DA" w14:textId="79EB541C" w:rsidR="00435C14" w:rsidRDefault="001C3376" w:rsidP="00E13B6E">
            <w:pPr>
              <w:spacing w:after="0" w:line="240" w:lineRule="auto"/>
              <w:rPr>
                <w:rFonts w:ascii="Times New Roman" w:hAnsi="Times New Roman"/>
                <w:sz w:val="24"/>
                <w:szCs w:val="24"/>
              </w:rPr>
            </w:pPr>
            <w:r>
              <w:rPr>
                <w:rFonts w:ascii="Times New Roman" w:hAnsi="Times New Roman"/>
                <w:sz w:val="24"/>
                <w:szCs w:val="24"/>
              </w:rPr>
              <w:t>Keskkonnaspetsialist Mailis Sepp</w:t>
            </w:r>
          </w:p>
        </w:tc>
      </w:tr>
      <w:tr w:rsidR="00435C14" w14:paraId="6CA4C4DE" w14:textId="77777777" w:rsidTr="00E41682">
        <w:trPr>
          <w:gridAfter w:val="1"/>
          <w:wAfter w:w="145" w:type="dxa"/>
        </w:trPr>
        <w:tc>
          <w:tcPr>
            <w:tcW w:w="3402" w:type="dxa"/>
          </w:tcPr>
          <w:p w14:paraId="6CA4C4DC"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6CA4C4DD" w14:textId="34BE5845" w:rsidR="00435C14" w:rsidRDefault="001C3376" w:rsidP="00E13B6E">
            <w:pPr>
              <w:spacing w:after="0" w:line="240" w:lineRule="auto"/>
              <w:rPr>
                <w:rFonts w:ascii="Times New Roman" w:hAnsi="Times New Roman"/>
                <w:sz w:val="24"/>
                <w:szCs w:val="24"/>
              </w:rPr>
            </w:pPr>
            <w:r>
              <w:rPr>
                <w:rFonts w:ascii="Times New Roman" w:hAnsi="Times New Roman"/>
                <w:sz w:val="24"/>
                <w:szCs w:val="24"/>
              </w:rPr>
              <w:t>Keskkonnaspetsialist Mailis Sepp</w:t>
            </w:r>
          </w:p>
        </w:tc>
      </w:tr>
    </w:tbl>
    <w:p w14:paraId="6CA4C4DF" w14:textId="77777777" w:rsidR="00E13B6E" w:rsidRDefault="00E13B6E" w:rsidP="00E13B6E">
      <w:pPr>
        <w:spacing w:after="0" w:line="240" w:lineRule="auto"/>
        <w:rPr>
          <w:rFonts w:ascii="Times New Roman" w:hAnsi="Times New Roman"/>
          <w:sz w:val="24"/>
          <w:szCs w:val="24"/>
        </w:rPr>
      </w:pPr>
    </w:p>
    <w:sectPr w:rsidR="00E13B6E" w:rsidSect="00112BE8">
      <w:headerReference w:type="default" r:id="rId7"/>
      <w:footerReference w:type="default" r:id="rId8"/>
      <w:headerReference w:type="first" r:id="rId9"/>
      <w:pgSz w:w="11906" w:h="16838"/>
      <w:pgMar w:top="993" w:right="851" w:bottom="1135"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ABCE9" w14:textId="77777777" w:rsidR="003E5B27" w:rsidRDefault="003E5B27" w:rsidP="0058227E">
      <w:pPr>
        <w:spacing w:after="0" w:line="240" w:lineRule="auto"/>
      </w:pPr>
      <w:r>
        <w:separator/>
      </w:r>
    </w:p>
  </w:endnote>
  <w:endnote w:type="continuationSeparator" w:id="0">
    <w:p w14:paraId="1520BC4D" w14:textId="77777777" w:rsidR="003E5B27" w:rsidRDefault="003E5B27"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4C4E7"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20618B">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964DC" w14:textId="77777777" w:rsidR="003E5B27" w:rsidRDefault="003E5B27" w:rsidP="0058227E">
      <w:pPr>
        <w:spacing w:after="0" w:line="240" w:lineRule="auto"/>
      </w:pPr>
      <w:r>
        <w:separator/>
      </w:r>
    </w:p>
  </w:footnote>
  <w:footnote w:type="continuationSeparator" w:id="0">
    <w:p w14:paraId="5C3E5C5C" w14:textId="77777777" w:rsidR="003E5B27" w:rsidRDefault="003E5B27"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4C4E4"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6CA4C4E6" w14:textId="4E9180BF"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4C4E8"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8240" behindDoc="0" locked="0" layoutInCell="1" allowOverlap="1" wp14:anchorId="6CA4C4F3" wp14:editId="6CA4C4F4">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6CA4C4F9" w14:textId="3E07CA2A"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A4C4F3"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" stroked="f">
              <v:textbox>
                <w:txbxContent>
                  <w:p w14:paraId="6CA4C4F9" w14:textId="3E07CA2A" w:rsidR="008C3218" w:rsidRPr="0058227E" w:rsidRDefault="008C3218" w:rsidP="008C3218">
                    <w:pPr>
                      <w:spacing w:after="0" w:line="240" w:lineRule="auto"/>
                      <w:rPr>
                        <w:rFonts w:ascii="Verdana" w:hAnsi="Verdana"/>
                        <w:sz w:val="16"/>
                        <w:szCs w:val="16"/>
                      </w:rPr>
                    </w:pPr>
                  </w:p>
                </w:txbxContent>
              </v:textbox>
            </v:shape>
          </w:pict>
        </mc:Fallback>
      </mc:AlternateContent>
    </w:r>
  </w:p>
  <w:p w14:paraId="6CA4C4E9" w14:textId="77777777" w:rsidR="0058227E" w:rsidRDefault="0058227E" w:rsidP="0058227E">
    <w:pPr>
      <w:pStyle w:val="Pis"/>
      <w:jc w:val="center"/>
      <w:rPr>
        <w:sz w:val="10"/>
        <w:szCs w:val="10"/>
      </w:rPr>
    </w:pPr>
  </w:p>
  <w:p w14:paraId="6CA4C4EA" w14:textId="77777777" w:rsidR="008D4DA5" w:rsidRDefault="008D4DA5" w:rsidP="0058227E">
    <w:pPr>
      <w:pStyle w:val="Pis"/>
      <w:jc w:val="center"/>
      <w:rPr>
        <w:sz w:val="10"/>
        <w:szCs w:val="10"/>
      </w:rPr>
    </w:pPr>
  </w:p>
  <w:p w14:paraId="6CA4C4EB" w14:textId="77777777" w:rsidR="008D4DA5" w:rsidRDefault="008D4DA5" w:rsidP="0058227E">
    <w:pPr>
      <w:pStyle w:val="Pis"/>
      <w:jc w:val="center"/>
      <w:rPr>
        <w:sz w:val="10"/>
        <w:szCs w:val="10"/>
      </w:rPr>
    </w:pPr>
  </w:p>
  <w:p w14:paraId="6CA4C4EC" w14:textId="77777777" w:rsidR="008D4DA5" w:rsidRDefault="008D4DA5" w:rsidP="0058227E">
    <w:pPr>
      <w:pStyle w:val="Pis"/>
      <w:jc w:val="center"/>
      <w:rPr>
        <w:sz w:val="10"/>
        <w:szCs w:val="10"/>
      </w:rPr>
    </w:pPr>
  </w:p>
  <w:p w14:paraId="6CA4C4ED" w14:textId="77777777" w:rsidR="008D4DA5" w:rsidRDefault="008D4DA5" w:rsidP="0058227E">
    <w:pPr>
      <w:pStyle w:val="Pis"/>
      <w:jc w:val="center"/>
      <w:rPr>
        <w:sz w:val="10"/>
        <w:szCs w:val="10"/>
      </w:rPr>
    </w:pPr>
  </w:p>
  <w:p w14:paraId="6CA4C4EE" w14:textId="77777777" w:rsidR="008D4DA5" w:rsidRDefault="008D4DA5" w:rsidP="0058227E">
    <w:pPr>
      <w:pStyle w:val="Pis"/>
      <w:jc w:val="center"/>
      <w:rPr>
        <w:sz w:val="10"/>
        <w:szCs w:val="10"/>
      </w:rPr>
    </w:pPr>
  </w:p>
  <w:p w14:paraId="6CA4C4EF" w14:textId="77777777" w:rsidR="008D4DA5" w:rsidRDefault="008D4DA5" w:rsidP="0058227E">
    <w:pPr>
      <w:pStyle w:val="Pis"/>
      <w:jc w:val="center"/>
      <w:rPr>
        <w:sz w:val="10"/>
        <w:szCs w:val="10"/>
      </w:rPr>
    </w:pPr>
  </w:p>
  <w:p w14:paraId="6CA4C4F0" w14:textId="77777777" w:rsidR="008D4DA5" w:rsidRDefault="008D4DA5" w:rsidP="0058227E">
    <w:pPr>
      <w:pStyle w:val="Pis"/>
      <w:jc w:val="center"/>
      <w:rPr>
        <w:sz w:val="10"/>
        <w:szCs w:val="10"/>
      </w:rPr>
    </w:pPr>
  </w:p>
  <w:p w14:paraId="6CA4C4F1" w14:textId="77777777" w:rsidR="008D4DA5" w:rsidRDefault="008D4DA5" w:rsidP="0058227E">
    <w:pPr>
      <w:pStyle w:val="Pis"/>
      <w:jc w:val="center"/>
      <w:rPr>
        <w:sz w:val="10"/>
        <w:szCs w:val="10"/>
      </w:rPr>
    </w:pPr>
  </w:p>
  <w:p w14:paraId="6CA4C4F2"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5902AD8"/>
    <w:multiLevelType w:val="hybridMultilevel"/>
    <w:tmpl w:val="71100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10854"/>
    <w:rsid w:val="00112BE8"/>
    <w:rsid w:val="001C3376"/>
    <w:rsid w:val="001C5D78"/>
    <w:rsid w:val="001D4AA5"/>
    <w:rsid w:val="001F4B34"/>
    <w:rsid w:val="0020618B"/>
    <w:rsid w:val="002B1191"/>
    <w:rsid w:val="003360B7"/>
    <w:rsid w:val="003568FE"/>
    <w:rsid w:val="00365D20"/>
    <w:rsid w:val="003B62E0"/>
    <w:rsid w:val="003E5B27"/>
    <w:rsid w:val="00435C14"/>
    <w:rsid w:val="00480C46"/>
    <w:rsid w:val="0049397B"/>
    <w:rsid w:val="004A0794"/>
    <w:rsid w:val="004E55FF"/>
    <w:rsid w:val="0058227E"/>
    <w:rsid w:val="005B06A1"/>
    <w:rsid w:val="005C33A6"/>
    <w:rsid w:val="00603FA4"/>
    <w:rsid w:val="006138C8"/>
    <w:rsid w:val="00646951"/>
    <w:rsid w:val="006F7490"/>
    <w:rsid w:val="00757FCF"/>
    <w:rsid w:val="007621EB"/>
    <w:rsid w:val="00772CF5"/>
    <w:rsid w:val="00780FC0"/>
    <w:rsid w:val="007B63D2"/>
    <w:rsid w:val="007C3E85"/>
    <w:rsid w:val="007D1DEE"/>
    <w:rsid w:val="007D227C"/>
    <w:rsid w:val="008C3218"/>
    <w:rsid w:val="008D4DA5"/>
    <w:rsid w:val="00940B98"/>
    <w:rsid w:val="009428D9"/>
    <w:rsid w:val="00963098"/>
    <w:rsid w:val="009D2727"/>
    <w:rsid w:val="00A35015"/>
    <w:rsid w:val="00A357CC"/>
    <w:rsid w:val="00A43B52"/>
    <w:rsid w:val="00A70750"/>
    <w:rsid w:val="00AA1BB8"/>
    <w:rsid w:val="00AA5077"/>
    <w:rsid w:val="00AB0B37"/>
    <w:rsid w:val="00AF1DE6"/>
    <w:rsid w:val="00B41A44"/>
    <w:rsid w:val="00BB4F1C"/>
    <w:rsid w:val="00C27542"/>
    <w:rsid w:val="00C4063A"/>
    <w:rsid w:val="00C43D32"/>
    <w:rsid w:val="00CD0CFF"/>
    <w:rsid w:val="00DB4C26"/>
    <w:rsid w:val="00DF6682"/>
    <w:rsid w:val="00E13B6E"/>
    <w:rsid w:val="00E41682"/>
    <w:rsid w:val="00E54079"/>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4C4A3"/>
  <w15:docId w15:val="{657A63B4-26BF-4399-9FE4-612DA6FDA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customStyle="1" w:styleId="Standard">
    <w:name w:val="Standard"/>
    <w:rsid w:val="001C3376"/>
    <w:pPr>
      <w:widowControl w:val="0"/>
      <w:suppressAutoHyphens/>
      <w:autoSpaceDN w:val="0"/>
      <w:textAlignment w:val="baseline"/>
    </w:pPr>
    <w:rPr>
      <w:rFonts w:ascii="Times New Roman" w:eastAsia="SimSun" w:hAnsi="Times New Roman" w:cs="Mangal"/>
      <w:kern w:val="3"/>
      <w:sz w:val="24"/>
      <w:szCs w:val="24"/>
      <w:lang w:val="en-GB"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472</Words>
  <Characters>2738</Characters>
  <Application>Microsoft Office Word</Application>
  <DocSecurity>0</DocSecurity>
  <Lines>22</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5</cp:revision>
  <cp:lastPrinted>2019-01-28T08:15:00Z</cp:lastPrinted>
  <dcterms:created xsi:type="dcterms:W3CDTF">2021-11-12T11:09:00Z</dcterms:created>
  <dcterms:modified xsi:type="dcterms:W3CDTF">2021-11-18T07:46:00Z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